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C57" w:rsidRDefault="004E3D97" w:rsidP="004E3D97">
      <w:pPr>
        <w:spacing w:after="0" w:line="240" w:lineRule="auto"/>
        <w:jc w:val="center"/>
        <w:rPr>
          <w:rFonts w:ascii="Times New Roman" w:hAnsi="Times New Roman" w:cs="Times New Roman"/>
          <w:b/>
          <w:sz w:val="24"/>
        </w:rPr>
      </w:pPr>
      <w:r>
        <w:rPr>
          <w:rFonts w:ascii="Times New Roman" w:hAnsi="Times New Roman" w:cs="Times New Roman"/>
          <w:b/>
          <w:sz w:val="24"/>
        </w:rPr>
        <w:t>Задача 8-1</w:t>
      </w:r>
    </w:p>
    <w:p w:rsidR="00DF5D57" w:rsidRP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Человечество использует много разных языков. Кроме естественных языков, существуют еще и искусственные языки, среди которых выделяются языки различных наук. Так, в химии используется свой, химический язык. «Буквами» этого языка являются символы химических элементов, «словами» </w:t>
      </w:r>
      <w:r>
        <w:rPr>
          <w:rFonts w:ascii="Times New Roman" w:hAnsi="Times New Roman" w:cs="Times New Roman"/>
          <w:sz w:val="24"/>
        </w:rPr>
        <w:t>–</w:t>
      </w:r>
      <w:r w:rsidRPr="00DF5D57">
        <w:rPr>
          <w:rFonts w:ascii="Times New Roman" w:hAnsi="Times New Roman" w:cs="Times New Roman"/>
          <w:sz w:val="24"/>
        </w:rPr>
        <w:t xml:space="preserve"> формулы химических соединений, «предложениями» </w:t>
      </w:r>
      <w:r>
        <w:rPr>
          <w:rFonts w:ascii="Times New Roman" w:hAnsi="Times New Roman" w:cs="Times New Roman"/>
          <w:sz w:val="24"/>
        </w:rPr>
        <w:t>–</w:t>
      </w:r>
      <w:r w:rsidRPr="00DF5D57">
        <w:rPr>
          <w:rFonts w:ascii="Times New Roman" w:hAnsi="Times New Roman" w:cs="Times New Roman"/>
          <w:sz w:val="24"/>
        </w:rPr>
        <w:t xml:space="preserve"> уравнения химических реакций. Символ химического элемента обозначает сам элемент или один атом этого элемента. Каждый такой символ представляет собой сокращенное латинское название химического элемента, состоящее из одной или двух букв латинского алфавита. Символ пишется с прописной буквы. Общего правила произношения символов не существует, однако каждый человек, изучающий химию, должен уметь читать слова и предложения, написанные на химическом языке и даже воспринимать их на слух. </w:t>
      </w:r>
    </w:p>
    <w:p w:rsidR="00DF5D57" w:rsidRP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Произношение ряда химических формул вслух на русском языке звучит так: </w:t>
      </w:r>
    </w:p>
    <w:p w:rsid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а) эн-о; </w:t>
      </w:r>
    </w:p>
    <w:p w:rsid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б) эн-</w:t>
      </w:r>
      <w:proofErr w:type="spellStart"/>
      <w:r w:rsidRPr="00DF5D57">
        <w:rPr>
          <w:rFonts w:ascii="Times New Roman" w:hAnsi="Times New Roman" w:cs="Times New Roman"/>
          <w:sz w:val="24"/>
        </w:rPr>
        <w:t>аш</w:t>
      </w:r>
      <w:proofErr w:type="spellEnd"/>
      <w:r w:rsidRPr="00DF5D57">
        <w:rPr>
          <w:rFonts w:ascii="Times New Roman" w:hAnsi="Times New Roman" w:cs="Times New Roman"/>
          <w:sz w:val="24"/>
        </w:rPr>
        <w:t xml:space="preserve">-четыре-дважды-эс; </w:t>
      </w:r>
    </w:p>
    <w:p w:rsid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в)</w:t>
      </w:r>
      <w:r w:rsidR="00D95D4C">
        <w:rPr>
          <w:rFonts w:ascii="Times New Roman" w:hAnsi="Times New Roman" w:cs="Times New Roman"/>
          <w:sz w:val="24"/>
        </w:rPr>
        <w:t xml:space="preserve"> кальций-о-</w:t>
      </w:r>
      <w:proofErr w:type="spellStart"/>
      <w:r w:rsidR="00D95D4C">
        <w:rPr>
          <w:rFonts w:ascii="Times New Roman" w:hAnsi="Times New Roman" w:cs="Times New Roman"/>
          <w:sz w:val="24"/>
        </w:rPr>
        <w:t>аш</w:t>
      </w:r>
      <w:proofErr w:type="spellEnd"/>
      <w:r w:rsidR="00D95D4C">
        <w:rPr>
          <w:rFonts w:ascii="Times New Roman" w:hAnsi="Times New Roman" w:cs="Times New Roman"/>
          <w:sz w:val="24"/>
        </w:rPr>
        <w:t>-дважды</w:t>
      </w:r>
      <w:r w:rsidRPr="00DF5D57">
        <w:rPr>
          <w:rFonts w:ascii="Times New Roman" w:hAnsi="Times New Roman" w:cs="Times New Roman"/>
          <w:sz w:val="24"/>
        </w:rPr>
        <w:t xml:space="preserve">; </w:t>
      </w:r>
    </w:p>
    <w:p w:rsidR="00DF5D57" w:rsidRP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г) </w:t>
      </w:r>
      <w:proofErr w:type="spellStart"/>
      <w:r w:rsidRPr="00DF5D57">
        <w:rPr>
          <w:rFonts w:ascii="Times New Roman" w:hAnsi="Times New Roman" w:cs="Times New Roman"/>
          <w:sz w:val="24"/>
        </w:rPr>
        <w:t>аргентум</w:t>
      </w:r>
      <w:proofErr w:type="spellEnd"/>
      <w:r w:rsidRPr="00DF5D57">
        <w:rPr>
          <w:rFonts w:ascii="Times New Roman" w:hAnsi="Times New Roman" w:cs="Times New Roman"/>
          <w:sz w:val="24"/>
        </w:rPr>
        <w:t xml:space="preserve">-два-эс-о-четыре;  </w:t>
      </w:r>
    </w:p>
    <w:p w:rsid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д) </w:t>
      </w:r>
      <w:proofErr w:type="spellStart"/>
      <w:r w:rsidRPr="00DF5D57">
        <w:rPr>
          <w:rFonts w:ascii="Times New Roman" w:hAnsi="Times New Roman" w:cs="Times New Roman"/>
          <w:sz w:val="24"/>
        </w:rPr>
        <w:t>плюмбум</w:t>
      </w:r>
      <w:proofErr w:type="spellEnd"/>
      <w:r w:rsidRPr="00DF5D57">
        <w:rPr>
          <w:rFonts w:ascii="Times New Roman" w:hAnsi="Times New Roman" w:cs="Times New Roman"/>
          <w:sz w:val="24"/>
        </w:rPr>
        <w:t xml:space="preserve">-хлор-два; </w:t>
      </w:r>
    </w:p>
    <w:p w:rsid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е) калий-два-</w:t>
      </w:r>
      <w:proofErr w:type="spellStart"/>
      <w:r w:rsidRPr="00DF5D57">
        <w:rPr>
          <w:rFonts w:ascii="Times New Roman" w:hAnsi="Times New Roman" w:cs="Times New Roman"/>
          <w:sz w:val="24"/>
        </w:rPr>
        <w:t>силициум</w:t>
      </w:r>
      <w:proofErr w:type="spellEnd"/>
      <w:r w:rsidRPr="00DF5D57">
        <w:rPr>
          <w:rFonts w:ascii="Times New Roman" w:hAnsi="Times New Roman" w:cs="Times New Roman"/>
          <w:sz w:val="24"/>
        </w:rPr>
        <w:t xml:space="preserve">-о-три; </w:t>
      </w:r>
    </w:p>
    <w:p w:rsidR="00DF5D57" w:rsidRP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ж) </w:t>
      </w:r>
      <w:proofErr w:type="spellStart"/>
      <w:r w:rsidRPr="00DF5D57">
        <w:rPr>
          <w:rFonts w:ascii="Times New Roman" w:hAnsi="Times New Roman" w:cs="Times New Roman"/>
          <w:sz w:val="24"/>
        </w:rPr>
        <w:t>купрум</w:t>
      </w:r>
      <w:proofErr w:type="spellEnd"/>
      <w:r w:rsidRPr="00DF5D57">
        <w:rPr>
          <w:rFonts w:ascii="Times New Roman" w:hAnsi="Times New Roman" w:cs="Times New Roman"/>
          <w:sz w:val="24"/>
        </w:rPr>
        <w:t>-эн-</w:t>
      </w:r>
      <w:proofErr w:type="gramStart"/>
      <w:r w:rsidRPr="00DF5D57">
        <w:rPr>
          <w:rFonts w:ascii="Times New Roman" w:hAnsi="Times New Roman" w:cs="Times New Roman"/>
          <w:sz w:val="24"/>
        </w:rPr>
        <w:t>о-три</w:t>
      </w:r>
      <w:proofErr w:type="gramEnd"/>
      <w:r w:rsidRPr="00DF5D57">
        <w:rPr>
          <w:rFonts w:ascii="Times New Roman" w:hAnsi="Times New Roman" w:cs="Times New Roman"/>
          <w:sz w:val="24"/>
        </w:rPr>
        <w:t xml:space="preserve">-дважды; </w:t>
      </w:r>
    </w:p>
    <w:p w:rsid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з) </w:t>
      </w:r>
      <w:proofErr w:type="spellStart"/>
      <w:r w:rsidRPr="00DF5D57">
        <w:rPr>
          <w:rFonts w:ascii="Times New Roman" w:hAnsi="Times New Roman" w:cs="Times New Roman"/>
          <w:sz w:val="24"/>
        </w:rPr>
        <w:t>феррум</w:t>
      </w:r>
      <w:proofErr w:type="spellEnd"/>
      <w:r w:rsidRPr="00DF5D57">
        <w:rPr>
          <w:rFonts w:ascii="Times New Roman" w:hAnsi="Times New Roman" w:cs="Times New Roman"/>
          <w:sz w:val="24"/>
        </w:rPr>
        <w:t>-</w:t>
      </w:r>
      <w:proofErr w:type="spellStart"/>
      <w:r w:rsidRPr="00DF5D57">
        <w:rPr>
          <w:rFonts w:ascii="Times New Roman" w:hAnsi="Times New Roman" w:cs="Times New Roman"/>
          <w:sz w:val="24"/>
        </w:rPr>
        <w:t>цэ</w:t>
      </w:r>
      <w:proofErr w:type="spellEnd"/>
      <w:r w:rsidRPr="00DF5D57">
        <w:rPr>
          <w:rFonts w:ascii="Times New Roman" w:hAnsi="Times New Roman" w:cs="Times New Roman"/>
          <w:sz w:val="24"/>
        </w:rPr>
        <w:t>-</w:t>
      </w:r>
      <w:proofErr w:type="gramStart"/>
      <w:r w:rsidRPr="00DF5D57">
        <w:rPr>
          <w:rFonts w:ascii="Times New Roman" w:hAnsi="Times New Roman" w:cs="Times New Roman"/>
          <w:sz w:val="24"/>
        </w:rPr>
        <w:t>о-три</w:t>
      </w:r>
      <w:proofErr w:type="gramEnd"/>
      <w:r w:rsidRPr="00DF5D57">
        <w:rPr>
          <w:rFonts w:ascii="Times New Roman" w:hAnsi="Times New Roman" w:cs="Times New Roman"/>
          <w:sz w:val="24"/>
        </w:rPr>
        <w:t xml:space="preserve">; </w:t>
      </w:r>
    </w:p>
    <w:p w:rsid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и) </w:t>
      </w:r>
      <w:proofErr w:type="spellStart"/>
      <w:r w:rsidRPr="00DF5D57">
        <w:rPr>
          <w:rFonts w:ascii="Times New Roman" w:hAnsi="Times New Roman" w:cs="Times New Roman"/>
          <w:sz w:val="24"/>
        </w:rPr>
        <w:t>гидраргирум</w:t>
      </w:r>
      <w:proofErr w:type="spellEnd"/>
      <w:r w:rsidRPr="00DF5D57">
        <w:rPr>
          <w:rFonts w:ascii="Times New Roman" w:hAnsi="Times New Roman" w:cs="Times New Roman"/>
          <w:sz w:val="24"/>
        </w:rPr>
        <w:t>-</w:t>
      </w:r>
      <w:proofErr w:type="spellStart"/>
      <w:r w:rsidRPr="00DF5D57">
        <w:rPr>
          <w:rFonts w:ascii="Times New Roman" w:hAnsi="Times New Roman" w:cs="Times New Roman"/>
          <w:sz w:val="24"/>
        </w:rPr>
        <w:t>иод</w:t>
      </w:r>
      <w:proofErr w:type="spellEnd"/>
      <w:r w:rsidRPr="00DF5D57">
        <w:rPr>
          <w:rFonts w:ascii="Times New Roman" w:hAnsi="Times New Roman" w:cs="Times New Roman"/>
          <w:sz w:val="24"/>
        </w:rPr>
        <w:t xml:space="preserve">-два; </w:t>
      </w:r>
    </w:p>
    <w:p w:rsidR="004E3D97" w:rsidRPr="00DF5D57" w:rsidRDefault="00DF5D57" w:rsidP="00DF5D57">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к) кальций-три-пэ-о-четыре-дважды.</w:t>
      </w:r>
    </w:p>
    <w:p w:rsidR="00073E4D" w:rsidRDefault="00073E4D" w:rsidP="00073E4D">
      <w:pPr>
        <w:spacing w:after="0" w:line="240" w:lineRule="auto"/>
        <w:ind w:firstLine="567"/>
        <w:jc w:val="both"/>
        <w:rPr>
          <w:rFonts w:ascii="Times New Roman" w:hAnsi="Times New Roman" w:cs="Times New Roman"/>
          <w:sz w:val="24"/>
        </w:rPr>
      </w:pPr>
      <w:r>
        <w:rPr>
          <w:rFonts w:ascii="Times New Roman" w:hAnsi="Times New Roman" w:cs="Times New Roman"/>
          <w:sz w:val="24"/>
        </w:rPr>
        <w:t>Задания:</w:t>
      </w:r>
    </w:p>
    <w:p w:rsidR="00073E4D" w:rsidRPr="00A13D60" w:rsidRDefault="00073E4D" w:rsidP="00073E4D">
      <w:pPr>
        <w:spacing w:after="0" w:line="240" w:lineRule="auto"/>
        <w:ind w:firstLine="567"/>
        <w:jc w:val="both"/>
        <w:rPr>
          <w:rFonts w:ascii="Times New Roman" w:hAnsi="Times New Roman" w:cs="Times New Roman"/>
          <w:sz w:val="24"/>
        </w:rPr>
      </w:pPr>
      <w:r w:rsidRPr="00A13D60">
        <w:rPr>
          <w:rFonts w:ascii="Times New Roman" w:hAnsi="Times New Roman" w:cs="Times New Roman"/>
          <w:sz w:val="24"/>
        </w:rPr>
        <w:t xml:space="preserve">1. Составьте химические формулы </w:t>
      </w:r>
      <w:proofErr w:type="gramStart"/>
      <w:r w:rsidRPr="00A13D60">
        <w:rPr>
          <w:rFonts w:ascii="Times New Roman" w:hAnsi="Times New Roman" w:cs="Times New Roman"/>
          <w:sz w:val="24"/>
        </w:rPr>
        <w:t>веществ</w:t>
      </w:r>
      <w:proofErr w:type="gramEnd"/>
      <w:r w:rsidRPr="00A13D60">
        <w:rPr>
          <w:rFonts w:ascii="Times New Roman" w:hAnsi="Times New Roman" w:cs="Times New Roman"/>
          <w:sz w:val="24"/>
        </w:rPr>
        <w:t xml:space="preserve"> а) – к) по их произношению.  </w:t>
      </w:r>
    </w:p>
    <w:p w:rsidR="00073E4D" w:rsidRPr="00A13D60" w:rsidRDefault="00073E4D" w:rsidP="00073E4D">
      <w:pPr>
        <w:spacing w:after="0" w:line="240" w:lineRule="auto"/>
        <w:ind w:firstLine="567"/>
        <w:jc w:val="both"/>
        <w:rPr>
          <w:rFonts w:ascii="Times New Roman" w:hAnsi="Times New Roman" w:cs="Times New Roman"/>
          <w:sz w:val="24"/>
        </w:rPr>
      </w:pPr>
      <w:r w:rsidRPr="00A13D60">
        <w:rPr>
          <w:rFonts w:ascii="Times New Roman" w:hAnsi="Times New Roman" w:cs="Times New Roman"/>
          <w:sz w:val="24"/>
        </w:rPr>
        <w:t xml:space="preserve">2. Рассчитайте относительные молекулярные массы </w:t>
      </w:r>
      <w:r>
        <w:rPr>
          <w:rFonts w:ascii="Times New Roman" w:hAnsi="Times New Roman" w:cs="Times New Roman"/>
          <w:sz w:val="24"/>
        </w:rPr>
        <w:t xml:space="preserve">названных </w:t>
      </w:r>
      <w:r w:rsidRPr="00A13D60">
        <w:rPr>
          <w:rFonts w:ascii="Times New Roman" w:hAnsi="Times New Roman" w:cs="Times New Roman"/>
          <w:sz w:val="24"/>
        </w:rPr>
        <w:t xml:space="preserve">веществ. </w:t>
      </w:r>
    </w:p>
    <w:p w:rsidR="00073E4D" w:rsidRPr="00A13D60" w:rsidRDefault="00073E4D" w:rsidP="00073E4D">
      <w:pPr>
        <w:spacing w:after="0" w:line="240" w:lineRule="auto"/>
        <w:ind w:firstLine="567"/>
        <w:jc w:val="both"/>
        <w:rPr>
          <w:rFonts w:ascii="Times New Roman" w:hAnsi="Times New Roman" w:cs="Times New Roman"/>
          <w:sz w:val="24"/>
        </w:rPr>
      </w:pPr>
      <w:r w:rsidRPr="00A13D60">
        <w:rPr>
          <w:rFonts w:ascii="Times New Roman" w:hAnsi="Times New Roman" w:cs="Times New Roman"/>
          <w:sz w:val="24"/>
        </w:rPr>
        <w:t xml:space="preserve">3. Вычислите массовые доли элемента кислорода в </w:t>
      </w:r>
      <w:proofErr w:type="gramStart"/>
      <w:r w:rsidRPr="00A13D60">
        <w:rPr>
          <w:rFonts w:ascii="Times New Roman" w:hAnsi="Times New Roman" w:cs="Times New Roman"/>
          <w:sz w:val="24"/>
        </w:rPr>
        <w:t>веществах</w:t>
      </w:r>
      <w:proofErr w:type="gramEnd"/>
      <w:r w:rsidRPr="00A13D60">
        <w:rPr>
          <w:rFonts w:ascii="Times New Roman" w:hAnsi="Times New Roman" w:cs="Times New Roman"/>
          <w:sz w:val="24"/>
        </w:rPr>
        <w:t xml:space="preserve"> а), г), е), ж), к). </w:t>
      </w:r>
    </w:p>
    <w:p w:rsidR="00073E4D" w:rsidRDefault="00073E4D" w:rsidP="00073E4D">
      <w:pPr>
        <w:spacing w:after="0" w:line="240" w:lineRule="auto"/>
        <w:ind w:firstLine="567"/>
        <w:jc w:val="both"/>
        <w:rPr>
          <w:rFonts w:ascii="Times New Roman" w:hAnsi="Times New Roman" w:cs="Times New Roman"/>
          <w:sz w:val="24"/>
        </w:rPr>
      </w:pPr>
      <w:r w:rsidRPr="00A13D60">
        <w:rPr>
          <w:rFonts w:ascii="Times New Roman" w:hAnsi="Times New Roman" w:cs="Times New Roman"/>
          <w:sz w:val="24"/>
        </w:rPr>
        <w:t xml:space="preserve">4. Назовите все перечисленные </w:t>
      </w:r>
      <w:proofErr w:type="gramStart"/>
      <w:r w:rsidRPr="00A13D60">
        <w:rPr>
          <w:rFonts w:ascii="Times New Roman" w:hAnsi="Times New Roman" w:cs="Times New Roman"/>
          <w:sz w:val="24"/>
        </w:rPr>
        <w:t>вещества</w:t>
      </w:r>
      <w:proofErr w:type="gramEnd"/>
      <w:r w:rsidRPr="00A13D60">
        <w:rPr>
          <w:rFonts w:ascii="Times New Roman" w:hAnsi="Times New Roman" w:cs="Times New Roman"/>
          <w:sz w:val="24"/>
        </w:rPr>
        <w:t xml:space="preserve"> а) – к).</w:t>
      </w:r>
    </w:p>
    <w:p w:rsidR="00073E4D" w:rsidRDefault="00073E4D" w:rsidP="00073E4D">
      <w:pPr>
        <w:spacing w:after="0" w:line="240" w:lineRule="auto"/>
        <w:ind w:firstLine="567"/>
        <w:jc w:val="both"/>
        <w:rPr>
          <w:rFonts w:ascii="Times New Roman" w:hAnsi="Times New Roman" w:cs="Times New Roman"/>
          <w:sz w:val="24"/>
        </w:rPr>
      </w:pPr>
      <w:r>
        <w:rPr>
          <w:rFonts w:ascii="Times New Roman" w:hAnsi="Times New Roman" w:cs="Times New Roman"/>
          <w:sz w:val="24"/>
        </w:rPr>
        <w:t>Ответы внесите в таблицу:</w:t>
      </w:r>
    </w:p>
    <w:tbl>
      <w:tblPr>
        <w:tblStyle w:val="a5"/>
        <w:tblW w:w="10173" w:type="dxa"/>
        <w:tblLook w:val="04A0" w:firstRow="1" w:lastRow="0" w:firstColumn="1" w:lastColumn="0" w:noHBand="0" w:noVBand="1"/>
      </w:tblPr>
      <w:tblGrid>
        <w:gridCol w:w="532"/>
        <w:gridCol w:w="2410"/>
        <w:gridCol w:w="2410"/>
        <w:gridCol w:w="2410"/>
        <w:gridCol w:w="2411"/>
      </w:tblGrid>
      <w:tr w:rsidR="00073E4D" w:rsidTr="00951F63">
        <w:tc>
          <w:tcPr>
            <w:tcW w:w="532"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c>
          <w:tcPr>
            <w:tcW w:w="2410"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Химическая формула вещества</w:t>
            </w:r>
          </w:p>
        </w:tc>
        <w:tc>
          <w:tcPr>
            <w:tcW w:w="2410"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Относительная молекулярная масса</w:t>
            </w:r>
          </w:p>
        </w:tc>
        <w:tc>
          <w:tcPr>
            <w:tcW w:w="2410" w:type="dxa"/>
          </w:tcPr>
          <w:p w:rsidR="00073E4D" w:rsidRPr="00A13D60" w:rsidRDefault="00073E4D" w:rsidP="00951F63">
            <w:pPr>
              <w:jc w:val="both"/>
              <w:rPr>
                <w:rFonts w:ascii="Times New Roman" w:hAnsi="Times New Roman" w:cs="Times New Roman"/>
                <w:sz w:val="24"/>
                <w:lang w:val="en-US"/>
              </w:rPr>
            </w:pPr>
            <w:r>
              <w:rPr>
                <w:rFonts w:ascii="Times New Roman" w:hAnsi="Times New Roman" w:cs="Times New Roman"/>
                <w:sz w:val="24"/>
                <w:lang w:val="en-US"/>
              </w:rPr>
              <w:t>w(O)</w:t>
            </w:r>
          </w:p>
        </w:tc>
        <w:tc>
          <w:tcPr>
            <w:tcW w:w="2411"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Название вещества</w:t>
            </w:r>
          </w:p>
        </w:tc>
      </w:tr>
      <w:tr w:rsidR="00073E4D" w:rsidTr="00951F63">
        <w:tc>
          <w:tcPr>
            <w:tcW w:w="532"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а</w:t>
            </w:r>
          </w:p>
        </w:tc>
        <w:tc>
          <w:tcPr>
            <w:tcW w:w="2410"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c>
          <w:tcPr>
            <w:tcW w:w="2410"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c>
          <w:tcPr>
            <w:tcW w:w="2410"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c>
          <w:tcPr>
            <w:tcW w:w="2411"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r>
      <w:tr w:rsidR="00073E4D" w:rsidTr="00951F63">
        <w:tc>
          <w:tcPr>
            <w:tcW w:w="532"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б</w:t>
            </w:r>
          </w:p>
        </w:tc>
        <w:tc>
          <w:tcPr>
            <w:tcW w:w="2410"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c>
          <w:tcPr>
            <w:tcW w:w="2410"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c>
          <w:tcPr>
            <w:tcW w:w="2410"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c>
          <w:tcPr>
            <w:tcW w:w="2411" w:type="dxa"/>
          </w:tcPr>
          <w:p w:rsidR="00073E4D" w:rsidRDefault="00073E4D" w:rsidP="00951F63">
            <w:pPr>
              <w:jc w:val="both"/>
              <w:rPr>
                <w:rFonts w:ascii="Times New Roman" w:hAnsi="Times New Roman" w:cs="Times New Roman"/>
                <w:sz w:val="24"/>
              </w:rPr>
            </w:pPr>
            <w:r>
              <w:rPr>
                <w:rFonts w:ascii="Times New Roman" w:hAnsi="Times New Roman" w:cs="Times New Roman"/>
                <w:sz w:val="24"/>
              </w:rPr>
              <w:t>…</w:t>
            </w:r>
          </w:p>
        </w:tc>
      </w:tr>
    </w:tbl>
    <w:p w:rsidR="00073E4D" w:rsidRDefault="00073E4D" w:rsidP="00073E4D">
      <w:pPr>
        <w:spacing w:after="0" w:line="240" w:lineRule="auto"/>
        <w:ind w:firstLine="567"/>
        <w:jc w:val="both"/>
        <w:rPr>
          <w:rFonts w:ascii="Times New Roman" w:hAnsi="Times New Roman" w:cs="Times New Roman"/>
          <w:sz w:val="24"/>
        </w:rPr>
      </w:pPr>
    </w:p>
    <w:p w:rsidR="006B62FA" w:rsidRDefault="006B62FA" w:rsidP="006B62FA">
      <w:pPr>
        <w:spacing w:after="0" w:line="240" w:lineRule="auto"/>
        <w:ind w:firstLine="567"/>
        <w:jc w:val="center"/>
        <w:rPr>
          <w:rFonts w:ascii="Times New Roman" w:hAnsi="Times New Roman" w:cs="Times New Roman"/>
          <w:b/>
          <w:sz w:val="24"/>
        </w:rPr>
      </w:pPr>
      <w:r>
        <w:rPr>
          <w:rFonts w:ascii="Times New Roman" w:hAnsi="Times New Roman" w:cs="Times New Roman"/>
          <w:b/>
          <w:sz w:val="24"/>
        </w:rPr>
        <w:t>Задача 8-2</w:t>
      </w:r>
    </w:p>
    <w:p w:rsidR="00D7567B" w:rsidRPr="001544BA" w:rsidRDefault="001544BA" w:rsidP="00D7567B">
      <w:pPr>
        <w:spacing w:after="0" w:line="240" w:lineRule="auto"/>
        <w:ind w:firstLine="567"/>
        <w:jc w:val="both"/>
        <w:rPr>
          <w:rFonts w:ascii="Times New Roman" w:hAnsi="Times New Roman" w:cs="Times New Roman"/>
          <w:sz w:val="24"/>
        </w:rPr>
      </w:pPr>
      <w:r w:rsidRPr="001544BA">
        <w:rPr>
          <w:rFonts w:ascii="Times New Roman" w:hAnsi="Times New Roman" w:cs="Times New Roman"/>
          <w:sz w:val="24"/>
        </w:rPr>
        <w:t>Ниже приведены некоторые факты из истории или свойства десяти химических элементов. Определите их по этой информации, в ответе укажите их название и атомный символ:</w:t>
      </w:r>
    </w:p>
    <w:p w:rsidR="001544BA" w:rsidRPr="001544BA" w:rsidRDefault="001544BA" w:rsidP="001544BA">
      <w:pPr>
        <w:pStyle w:val="a6"/>
        <w:numPr>
          <w:ilvl w:val="0"/>
          <w:numId w:val="2"/>
        </w:numPr>
        <w:spacing w:after="0" w:line="240" w:lineRule="auto"/>
        <w:jc w:val="both"/>
        <w:rPr>
          <w:rFonts w:ascii="Times New Roman" w:hAnsi="Times New Roman" w:cs="Times New Roman"/>
          <w:sz w:val="24"/>
        </w:rPr>
      </w:pPr>
      <w:r w:rsidRPr="001544BA">
        <w:rPr>
          <w:rFonts w:ascii="Times New Roman" w:hAnsi="Times New Roman" w:cs="Times New Roman"/>
          <w:sz w:val="24"/>
        </w:rPr>
        <w:t>Самый легкий металл, его плотность составляет всего 0,543 г/см</w:t>
      </w:r>
      <w:r w:rsidRPr="001544BA">
        <w:rPr>
          <w:rFonts w:ascii="Times New Roman" w:hAnsi="Times New Roman" w:cs="Times New Roman"/>
          <w:sz w:val="24"/>
          <w:vertAlign w:val="superscript"/>
        </w:rPr>
        <w:t>3</w:t>
      </w:r>
      <w:r w:rsidRPr="001544BA">
        <w:rPr>
          <w:rFonts w:ascii="Times New Roman" w:hAnsi="Times New Roman" w:cs="Times New Roman"/>
          <w:sz w:val="24"/>
        </w:rPr>
        <w:t>.</w:t>
      </w:r>
    </w:p>
    <w:p w:rsidR="001544BA" w:rsidRPr="001544BA" w:rsidRDefault="001544BA" w:rsidP="001544BA">
      <w:pPr>
        <w:pStyle w:val="a6"/>
        <w:numPr>
          <w:ilvl w:val="0"/>
          <w:numId w:val="2"/>
        </w:numPr>
        <w:spacing w:after="0" w:line="240" w:lineRule="auto"/>
        <w:jc w:val="both"/>
        <w:rPr>
          <w:rFonts w:ascii="Times New Roman" w:hAnsi="Times New Roman" w:cs="Times New Roman"/>
          <w:sz w:val="24"/>
        </w:rPr>
      </w:pPr>
      <w:r w:rsidRPr="001544BA">
        <w:rPr>
          <w:rFonts w:ascii="Times New Roman" w:hAnsi="Times New Roman" w:cs="Times New Roman"/>
          <w:sz w:val="24"/>
        </w:rPr>
        <w:t>Металл, применяющийся в аэрокосмической технике, значительным источником сырья для получения которого является морская вода.</w:t>
      </w:r>
    </w:p>
    <w:p w:rsidR="001544BA" w:rsidRDefault="001544BA" w:rsidP="001544BA">
      <w:pPr>
        <w:pStyle w:val="a6"/>
        <w:numPr>
          <w:ilvl w:val="0"/>
          <w:numId w:val="2"/>
        </w:numPr>
        <w:spacing w:after="0" w:line="240" w:lineRule="auto"/>
        <w:jc w:val="both"/>
        <w:rPr>
          <w:rFonts w:ascii="Times New Roman" w:hAnsi="Times New Roman" w:cs="Times New Roman"/>
          <w:sz w:val="24"/>
        </w:rPr>
      </w:pPr>
      <w:r w:rsidRPr="001544BA">
        <w:rPr>
          <w:rFonts w:ascii="Times New Roman" w:hAnsi="Times New Roman" w:cs="Times New Roman"/>
          <w:sz w:val="24"/>
        </w:rPr>
        <w:t>Ионы этого металла окрашивают</w:t>
      </w:r>
      <w:r>
        <w:rPr>
          <w:rFonts w:ascii="Times New Roman" w:hAnsi="Times New Roman" w:cs="Times New Roman"/>
          <w:sz w:val="24"/>
        </w:rPr>
        <w:t xml:space="preserve"> бесцветное пламя горелки в фиолетовый цвет.</w:t>
      </w:r>
    </w:p>
    <w:p w:rsidR="001544BA" w:rsidRDefault="001544BA" w:rsidP="001544BA">
      <w:pPr>
        <w:pStyle w:val="a6"/>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Этот металл наряду с медью входит в состав латуни.</w:t>
      </w:r>
    </w:p>
    <w:p w:rsidR="001544BA" w:rsidRDefault="001544BA" w:rsidP="001544BA">
      <w:pPr>
        <w:pStyle w:val="a6"/>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В период арабской алхимии этот элемент считался «отцом всех металлов» и обязательной их частью.</w:t>
      </w:r>
    </w:p>
    <w:p w:rsidR="001544BA" w:rsidRDefault="001544BA" w:rsidP="001544BA">
      <w:pPr>
        <w:pStyle w:val="a6"/>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В Древнем Египте этот металл называли «небесным» и ценили гораздо выше золота.</w:t>
      </w:r>
    </w:p>
    <w:p w:rsidR="001544BA" w:rsidRDefault="001544BA" w:rsidP="001544BA">
      <w:pPr>
        <w:pStyle w:val="a6"/>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Этот металл входит в состав таких минералов, как каменная соль, криолит, селитра, мирабилит, бура, нефелин и ультрамарин.</w:t>
      </w:r>
    </w:p>
    <w:p w:rsidR="001544BA" w:rsidRDefault="001544BA" w:rsidP="001544BA">
      <w:pPr>
        <w:pStyle w:val="a6"/>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Этот металл получил свое название (латинское) в честь острова Кипр.</w:t>
      </w:r>
    </w:p>
    <w:p w:rsidR="001544BA" w:rsidRDefault="001544BA" w:rsidP="001544BA">
      <w:pPr>
        <w:pStyle w:val="a6"/>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В газообразном виде это вещество бесцветно, в жидком – светло-голубого цвета, а в твердом – светло-синего.</w:t>
      </w:r>
    </w:p>
    <w:p w:rsidR="001544BA" w:rsidRPr="001544BA" w:rsidRDefault="001544BA" w:rsidP="001544BA">
      <w:pPr>
        <w:pStyle w:val="a6"/>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Этот элемент, недавно появившийся в таблице Менделеева, получил свое имя в честь советского ученого, благодаря идеям которого был получен целый ряд сверхтяжелых (трансурановых) химических элементов.</w:t>
      </w:r>
    </w:p>
    <w:p w:rsidR="008E7934" w:rsidRDefault="008E7934" w:rsidP="008E7934">
      <w:pPr>
        <w:spacing w:after="0" w:line="240" w:lineRule="auto"/>
        <w:ind w:firstLine="567"/>
        <w:jc w:val="both"/>
        <w:rPr>
          <w:rFonts w:ascii="Times New Roman" w:hAnsi="Times New Roman" w:cs="Times New Roman"/>
          <w:sz w:val="24"/>
        </w:rPr>
      </w:pPr>
    </w:p>
    <w:p w:rsidR="00A9448D" w:rsidRDefault="00A9448D" w:rsidP="00A9448D">
      <w:pPr>
        <w:spacing w:after="0" w:line="240" w:lineRule="auto"/>
        <w:ind w:firstLine="567"/>
        <w:jc w:val="center"/>
        <w:rPr>
          <w:rFonts w:ascii="Times New Roman" w:hAnsi="Times New Roman" w:cs="Times New Roman"/>
          <w:b/>
          <w:sz w:val="24"/>
        </w:rPr>
      </w:pPr>
      <w:r>
        <w:rPr>
          <w:rFonts w:ascii="Times New Roman" w:hAnsi="Times New Roman" w:cs="Times New Roman"/>
          <w:b/>
          <w:sz w:val="24"/>
        </w:rPr>
        <w:lastRenderedPageBreak/>
        <w:t>Задача 8-3</w:t>
      </w:r>
    </w:p>
    <w:p w:rsidR="00A9448D" w:rsidRPr="00B069A2" w:rsidRDefault="008E32E6" w:rsidP="00A9448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Какова абсолютная масса одной молекулы аммиака </w:t>
      </w:r>
      <w:r>
        <w:rPr>
          <w:rFonts w:ascii="Times New Roman" w:hAnsi="Times New Roman" w:cs="Times New Roman"/>
          <w:sz w:val="24"/>
          <w:szCs w:val="24"/>
          <w:lang w:val="en-US"/>
        </w:rPr>
        <w:t>NH</w:t>
      </w:r>
      <w:r w:rsidRPr="008E32E6">
        <w:rPr>
          <w:rFonts w:ascii="Times New Roman" w:hAnsi="Times New Roman" w:cs="Times New Roman"/>
          <w:sz w:val="24"/>
          <w:szCs w:val="24"/>
          <w:vertAlign w:val="subscript"/>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хлороводорода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HCl</w:t>
      </w:r>
      <w:proofErr w:type="spellEnd"/>
      <w:r>
        <w:rPr>
          <w:rFonts w:ascii="Times New Roman" w:hAnsi="Times New Roman" w:cs="Times New Roman"/>
          <w:sz w:val="24"/>
          <w:szCs w:val="24"/>
        </w:rPr>
        <w:t xml:space="preserve">, серной кислоты </w:t>
      </w:r>
      <w:r>
        <w:rPr>
          <w:rFonts w:ascii="Times New Roman" w:hAnsi="Times New Roman" w:cs="Times New Roman"/>
          <w:sz w:val="24"/>
          <w:szCs w:val="24"/>
          <w:lang w:val="en-US"/>
        </w:rPr>
        <w:t>H</w:t>
      </w:r>
      <w:r w:rsidRPr="008E32E6">
        <w:rPr>
          <w:rFonts w:ascii="Times New Roman" w:hAnsi="Times New Roman" w:cs="Times New Roman"/>
          <w:sz w:val="24"/>
          <w:szCs w:val="24"/>
          <w:vertAlign w:val="subscript"/>
        </w:rPr>
        <w:t>2</w:t>
      </w:r>
      <w:r>
        <w:rPr>
          <w:rFonts w:ascii="Times New Roman" w:hAnsi="Times New Roman" w:cs="Times New Roman"/>
          <w:sz w:val="24"/>
          <w:szCs w:val="24"/>
          <w:lang w:val="en-US"/>
        </w:rPr>
        <w:t>SO</w:t>
      </w:r>
      <w:r w:rsidRPr="008E32E6">
        <w:rPr>
          <w:rFonts w:ascii="Times New Roman" w:hAnsi="Times New Roman" w:cs="Times New Roman"/>
          <w:sz w:val="24"/>
          <w:szCs w:val="24"/>
          <w:vertAlign w:val="subscript"/>
        </w:rPr>
        <w:t>4</w:t>
      </w:r>
      <w:r>
        <w:rPr>
          <w:rFonts w:ascii="Times New Roman" w:hAnsi="Times New Roman" w:cs="Times New Roman"/>
          <w:sz w:val="24"/>
          <w:szCs w:val="24"/>
        </w:rPr>
        <w:t>, белого фосфора Р</w:t>
      </w:r>
      <w:r>
        <w:rPr>
          <w:rFonts w:ascii="Times New Roman" w:hAnsi="Times New Roman" w:cs="Times New Roman"/>
          <w:sz w:val="24"/>
          <w:szCs w:val="24"/>
          <w:vertAlign w:val="subscript"/>
        </w:rPr>
        <w:t>4</w:t>
      </w:r>
      <w:r>
        <w:rPr>
          <w:rFonts w:ascii="Times New Roman" w:hAnsi="Times New Roman" w:cs="Times New Roman"/>
          <w:sz w:val="24"/>
          <w:szCs w:val="24"/>
        </w:rPr>
        <w:t>? Все перечисленные вещества очень токсичны и при попадании с воздухом в дыхательные пути вызывают сильнейшие отравления. Определите число молекул, которые будут находиться в 1 м</w:t>
      </w:r>
      <w:r>
        <w:rPr>
          <w:rFonts w:ascii="Times New Roman" w:hAnsi="Times New Roman" w:cs="Times New Roman"/>
          <w:sz w:val="24"/>
          <w:szCs w:val="24"/>
          <w:vertAlign w:val="superscript"/>
        </w:rPr>
        <w:t>3</w:t>
      </w:r>
      <w:r>
        <w:rPr>
          <w:rFonts w:ascii="Times New Roman" w:hAnsi="Times New Roman" w:cs="Times New Roman"/>
          <w:sz w:val="24"/>
          <w:szCs w:val="24"/>
        </w:rPr>
        <w:t xml:space="preserve"> воздуха при содержании этих веществ, признанном неопасным, а именно: </w:t>
      </w:r>
      <w:r>
        <w:rPr>
          <w:rFonts w:ascii="Times New Roman" w:hAnsi="Times New Roman" w:cs="Times New Roman"/>
          <w:sz w:val="24"/>
          <w:szCs w:val="24"/>
          <w:lang w:val="en-US"/>
        </w:rPr>
        <w:t>NH</w:t>
      </w:r>
      <w:r w:rsidRPr="008E32E6">
        <w:rPr>
          <w:rFonts w:ascii="Times New Roman" w:hAnsi="Times New Roman" w:cs="Times New Roman"/>
          <w:sz w:val="24"/>
          <w:szCs w:val="24"/>
          <w:vertAlign w:val="subscript"/>
        </w:rPr>
        <w:t>3</w:t>
      </w:r>
      <w:r>
        <w:rPr>
          <w:rFonts w:ascii="Times New Roman" w:hAnsi="Times New Roman" w:cs="Times New Roman"/>
          <w:sz w:val="24"/>
          <w:szCs w:val="24"/>
        </w:rPr>
        <w:t xml:space="preserve"> – 0,2 мг; </w:t>
      </w:r>
      <w:proofErr w:type="spellStart"/>
      <w:r>
        <w:rPr>
          <w:rFonts w:ascii="Times New Roman" w:hAnsi="Times New Roman" w:cs="Times New Roman"/>
          <w:sz w:val="24"/>
          <w:szCs w:val="24"/>
          <w:lang w:val="en-US"/>
        </w:rPr>
        <w:t>HCl</w:t>
      </w:r>
      <w:proofErr w:type="spellEnd"/>
      <w:r>
        <w:rPr>
          <w:rFonts w:ascii="Times New Roman" w:hAnsi="Times New Roman" w:cs="Times New Roman"/>
          <w:sz w:val="24"/>
          <w:szCs w:val="24"/>
        </w:rPr>
        <w:t xml:space="preserve"> – 0,05 мг; </w:t>
      </w:r>
      <w:r>
        <w:rPr>
          <w:rFonts w:ascii="Times New Roman" w:hAnsi="Times New Roman" w:cs="Times New Roman"/>
          <w:sz w:val="24"/>
          <w:szCs w:val="24"/>
          <w:lang w:val="en-US"/>
        </w:rPr>
        <w:t>H</w:t>
      </w:r>
      <w:r w:rsidRPr="008E32E6">
        <w:rPr>
          <w:rFonts w:ascii="Times New Roman" w:hAnsi="Times New Roman" w:cs="Times New Roman"/>
          <w:sz w:val="24"/>
          <w:szCs w:val="24"/>
          <w:vertAlign w:val="subscript"/>
        </w:rPr>
        <w:t>2</w:t>
      </w:r>
      <w:r>
        <w:rPr>
          <w:rFonts w:ascii="Times New Roman" w:hAnsi="Times New Roman" w:cs="Times New Roman"/>
          <w:sz w:val="24"/>
          <w:szCs w:val="24"/>
          <w:lang w:val="en-US"/>
        </w:rPr>
        <w:t>SO</w:t>
      </w:r>
      <w:r w:rsidRPr="008E32E6">
        <w:rPr>
          <w:rFonts w:ascii="Times New Roman" w:hAnsi="Times New Roman" w:cs="Times New Roman"/>
          <w:sz w:val="24"/>
          <w:szCs w:val="24"/>
          <w:vertAlign w:val="subscript"/>
        </w:rPr>
        <w:t>4</w:t>
      </w:r>
      <w:r w:rsidRPr="008E32E6">
        <w:rPr>
          <w:rFonts w:ascii="Times New Roman" w:hAnsi="Times New Roman" w:cs="Times New Roman"/>
          <w:sz w:val="24"/>
          <w:szCs w:val="24"/>
        </w:rPr>
        <w:t xml:space="preserve"> – </w:t>
      </w:r>
      <w:r>
        <w:rPr>
          <w:rFonts w:ascii="Times New Roman" w:hAnsi="Times New Roman" w:cs="Times New Roman"/>
          <w:sz w:val="24"/>
          <w:szCs w:val="24"/>
        </w:rPr>
        <w:t>0,3 мг; Р</w:t>
      </w:r>
      <w:r>
        <w:rPr>
          <w:rFonts w:ascii="Times New Roman" w:hAnsi="Times New Roman" w:cs="Times New Roman"/>
          <w:sz w:val="24"/>
          <w:szCs w:val="24"/>
          <w:vertAlign w:val="subscript"/>
        </w:rPr>
        <w:t>4</w:t>
      </w:r>
      <w:r>
        <w:rPr>
          <w:rFonts w:ascii="Times New Roman" w:hAnsi="Times New Roman" w:cs="Times New Roman"/>
          <w:sz w:val="24"/>
          <w:szCs w:val="24"/>
        </w:rPr>
        <w:t xml:space="preserve"> – 0,1 мг.</w:t>
      </w:r>
    </w:p>
    <w:p w:rsidR="00941F22" w:rsidRPr="00941F22" w:rsidRDefault="00941F22" w:rsidP="00941F22">
      <w:pPr>
        <w:spacing w:after="0" w:line="240" w:lineRule="auto"/>
        <w:ind w:firstLine="567"/>
        <w:jc w:val="center"/>
        <w:rPr>
          <w:rFonts w:ascii="Times New Roman" w:hAnsi="Times New Roman" w:cs="Times New Roman"/>
          <w:b/>
          <w:sz w:val="24"/>
        </w:rPr>
      </w:pPr>
    </w:p>
    <w:p w:rsidR="007A1F85" w:rsidRDefault="007A1F85" w:rsidP="007A1F85">
      <w:pPr>
        <w:spacing w:after="0" w:line="240" w:lineRule="auto"/>
        <w:ind w:firstLine="567"/>
        <w:jc w:val="center"/>
        <w:rPr>
          <w:rFonts w:ascii="Times New Roman" w:hAnsi="Times New Roman" w:cs="Times New Roman"/>
          <w:b/>
          <w:sz w:val="24"/>
        </w:rPr>
      </w:pPr>
      <w:r>
        <w:rPr>
          <w:rFonts w:ascii="Times New Roman" w:hAnsi="Times New Roman" w:cs="Times New Roman"/>
          <w:b/>
          <w:sz w:val="24"/>
        </w:rPr>
        <w:t>Задача 8-4</w:t>
      </w:r>
    </w:p>
    <w:p w:rsidR="007A1F85" w:rsidRDefault="007A1F85" w:rsidP="007A1F85">
      <w:pPr>
        <w:spacing w:after="0" w:line="240" w:lineRule="auto"/>
        <w:ind w:firstLine="567"/>
        <w:jc w:val="both"/>
        <w:rPr>
          <w:rFonts w:ascii="Times New Roman" w:hAnsi="Times New Roman" w:cs="Times New Roman"/>
          <w:sz w:val="24"/>
        </w:rPr>
      </w:pPr>
      <w:r w:rsidRPr="00C156E8">
        <w:rPr>
          <w:rFonts w:ascii="Times New Roman" w:hAnsi="Times New Roman" w:cs="Times New Roman"/>
          <w:sz w:val="24"/>
        </w:rPr>
        <w:t>Имеется сплав меди с цинком массой 10,0 г. Если ввести в сплав</w:t>
      </w:r>
      <w:r>
        <w:rPr>
          <w:rFonts w:ascii="Times New Roman" w:hAnsi="Times New Roman" w:cs="Times New Roman"/>
          <w:sz w:val="24"/>
        </w:rPr>
        <w:t xml:space="preserve"> </w:t>
      </w:r>
      <w:r w:rsidRPr="00C156E8">
        <w:rPr>
          <w:rFonts w:ascii="Times New Roman" w:hAnsi="Times New Roman" w:cs="Times New Roman"/>
          <w:sz w:val="24"/>
        </w:rPr>
        <w:t>дополнительно 2,0 г цинка, то процентное содержание цинка в новом сплаве</w:t>
      </w:r>
      <w:r>
        <w:rPr>
          <w:rFonts w:ascii="Times New Roman" w:hAnsi="Times New Roman" w:cs="Times New Roman"/>
          <w:sz w:val="24"/>
        </w:rPr>
        <w:t xml:space="preserve"> </w:t>
      </w:r>
      <w:r w:rsidRPr="00C156E8">
        <w:rPr>
          <w:rFonts w:ascii="Times New Roman" w:hAnsi="Times New Roman" w:cs="Times New Roman"/>
          <w:sz w:val="24"/>
        </w:rPr>
        <w:t>окажется в 1,25 раз выше, чем в первоначальном. Определите состав первоначального сплава. Что будет наблюдаться при обработке порошка такого</w:t>
      </w:r>
      <w:r>
        <w:rPr>
          <w:rFonts w:ascii="Times New Roman" w:hAnsi="Times New Roman" w:cs="Times New Roman"/>
          <w:sz w:val="24"/>
        </w:rPr>
        <w:t xml:space="preserve"> </w:t>
      </w:r>
      <w:r w:rsidRPr="00C156E8">
        <w:rPr>
          <w:rFonts w:ascii="Times New Roman" w:hAnsi="Times New Roman" w:cs="Times New Roman"/>
          <w:sz w:val="24"/>
        </w:rPr>
        <w:t>сплава соляной кислотой? Напишите уравнение реакции.</w:t>
      </w:r>
    </w:p>
    <w:p w:rsidR="007A1F85" w:rsidRDefault="007A1F85" w:rsidP="007A1F85">
      <w:pPr>
        <w:spacing w:after="0" w:line="240" w:lineRule="auto"/>
        <w:ind w:firstLine="567"/>
        <w:jc w:val="both"/>
        <w:rPr>
          <w:rFonts w:ascii="Times New Roman" w:hAnsi="Times New Roman" w:cs="Times New Roman"/>
          <w:sz w:val="24"/>
        </w:rPr>
      </w:pPr>
    </w:p>
    <w:p w:rsidR="00A81809" w:rsidRDefault="00A81809" w:rsidP="00A81809">
      <w:pPr>
        <w:spacing w:after="0" w:line="240" w:lineRule="auto"/>
        <w:ind w:firstLine="567"/>
        <w:jc w:val="center"/>
        <w:rPr>
          <w:rFonts w:ascii="Times New Roman" w:hAnsi="Times New Roman" w:cs="Times New Roman"/>
          <w:b/>
          <w:sz w:val="24"/>
        </w:rPr>
      </w:pPr>
      <w:r>
        <w:rPr>
          <w:rFonts w:ascii="Times New Roman" w:hAnsi="Times New Roman" w:cs="Times New Roman"/>
          <w:b/>
          <w:sz w:val="24"/>
        </w:rPr>
        <w:t>Задача 8-5</w:t>
      </w:r>
    </w:p>
    <w:p w:rsidR="00A70C91" w:rsidRDefault="008D4DB8" w:rsidP="008D4DB8">
      <w:pPr>
        <w:spacing w:after="0" w:line="240" w:lineRule="auto"/>
        <w:ind w:firstLine="567"/>
        <w:jc w:val="both"/>
        <w:rPr>
          <w:rFonts w:ascii="Times New Roman" w:hAnsi="Times New Roman" w:cs="Times New Roman"/>
          <w:sz w:val="24"/>
        </w:rPr>
      </w:pPr>
      <w:r w:rsidRPr="008D4DB8">
        <w:rPr>
          <w:rFonts w:ascii="Times New Roman" w:hAnsi="Times New Roman" w:cs="Times New Roman"/>
          <w:sz w:val="24"/>
        </w:rPr>
        <w:t>Знания техники безопасности спасли не одного химика от тяжелых увечий или даже гибели. Свод правил поведения в лаборатории при работе с химическими приборами, оборудованием и химическими реактивами в прямом смысле написан кровью. Строгое соблюдение этих правил, применение специальной одежды и специальных средств защиты позволяет безопасно работать в химических лабораториях и на производствах,</w:t>
      </w:r>
      <w:r>
        <w:rPr>
          <w:rFonts w:ascii="Times New Roman" w:hAnsi="Times New Roman" w:cs="Times New Roman"/>
          <w:sz w:val="24"/>
        </w:rPr>
        <w:t xml:space="preserve"> </w:t>
      </w:r>
      <w:r w:rsidRPr="008D4DB8">
        <w:rPr>
          <w:rFonts w:ascii="Times New Roman" w:hAnsi="Times New Roman" w:cs="Times New Roman"/>
          <w:sz w:val="24"/>
        </w:rPr>
        <w:t>использующих химические вещества. Для правильного обращения с химическими веществами используется специальная маркировка на таре, которая позволяет определить с какой степенью осторожности следует работать с реактивом, и какие средства защиты н</w:t>
      </w:r>
      <w:r>
        <w:rPr>
          <w:rFonts w:ascii="Times New Roman" w:hAnsi="Times New Roman" w:cs="Times New Roman"/>
          <w:sz w:val="24"/>
        </w:rPr>
        <w:t>ужно</w:t>
      </w:r>
      <w:r w:rsidRPr="008D4DB8">
        <w:rPr>
          <w:rFonts w:ascii="Times New Roman" w:hAnsi="Times New Roman" w:cs="Times New Roman"/>
          <w:sz w:val="24"/>
        </w:rPr>
        <w:t xml:space="preserve"> при этом применять. Ниже</w:t>
      </w:r>
      <w:r>
        <w:rPr>
          <w:rFonts w:ascii="Times New Roman" w:hAnsi="Times New Roman" w:cs="Times New Roman"/>
          <w:sz w:val="24"/>
        </w:rPr>
        <w:t xml:space="preserve"> </w:t>
      </w:r>
      <w:r w:rsidRPr="008D4DB8">
        <w:rPr>
          <w:rFonts w:ascii="Times New Roman" w:hAnsi="Times New Roman" w:cs="Times New Roman"/>
          <w:sz w:val="24"/>
        </w:rPr>
        <w:t>приведены некоторые типы таких маркировок.</w:t>
      </w:r>
    </w:p>
    <w:p w:rsidR="008D4DB8" w:rsidRDefault="00615CEA" w:rsidP="00615CEA">
      <w:pPr>
        <w:spacing w:after="0" w:line="240" w:lineRule="auto"/>
        <w:jc w:val="both"/>
        <w:rPr>
          <w:rFonts w:ascii="Times New Roman" w:hAnsi="Times New Roman" w:cs="Times New Roman"/>
          <w:sz w:val="24"/>
        </w:rPr>
      </w:pPr>
      <w:r>
        <w:rPr>
          <w:noProof/>
          <w:lang w:eastAsia="ru-RU"/>
        </w:rPr>
        <w:drawing>
          <wp:inline distT="0" distB="0" distL="0" distR="0" wp14:anchorId="32577F79" wp14:editId="143F12A8">
            <wp:extent cx="6334125" cy="141153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cstate="screen">
                      <a:extLst>
                        <a:ext uri="{BEBA8EAE-BF5A-486C-A8C5-ECC9F3942E4B}">
                          <a14:imgProps xmlns:a14="http://schemas.microsoft.com/office/drawing/2010/main">
                            <a14:imgLayer r:embed="rId6">
                              <a14:imgEffect>
                                <a14:sharpenSoften amount="50000"/>
                              </a14:imgEffect>
                            </a14:imgLayer>
                          </a14:imgProps>
                        </a:ext>
                        <a:ext uri="{28A0092B-C50C-407E-A947-70E740481C1C}">
                          <a14:useLocalDpi xmlns:a14="http://schemas.microsoft.com/office/drawing/2010/main"/>
                        </a:ext>
                      </a:extLst>
                    </a:blip>
                    <a:srcRect/>
                    <a:stretch/>
                  </pic:blipFill>
                  <pic:spPr bwMode="auto">
                    <a:xfrm>
                      <a:off x="0" y="0"/>
                      <a:ext cx="6374182" cy="1420464"/>
                    </a:xfrm>
                    <a:prstGeom prst="rect">
                      <a:avLst/>
                    </a:prstGeom>
                    <a:ln>
                      <a:noFill/>
                    </a:ln>
                    <a:extLst>
                      <a:ext uri="{53640926-AAD7-44D8-BBD7-CCE9431645EC}">
                        <a14:shadowObscured xmlns:a14="http://schemas.microsoft.com/office/drawing/2010/main"/>
                      </a:ext>
                    </a:extLst>
                  </pic:spPr>
                </pic:pic>
              </a:graphicData>
            </a:graphic>
          </wp:inline>
        </w:drawing>
      </w:r>
    </w:p>
    <w:p w:rsidR="00BA7BF6" w:rsidRPr="00BA7BF6" w:rsidRDefault="00BA7BF6" w:rsidP="00BA7BF6">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Кратко (1-3 слова) поясните, о каких опасных свойствах вещества предупреждает каждый из представленных видов маркировки. </w:t>
      </w:r>
    </w:p>
    <w:p w:rsidR="00BA7BF6" w:rsidRPr="00BA7BF6" w:rsidRDefault="00BA7BF6" w:rsidP="00BA7BF6">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Алхимику необходимо было приготовить 1 л 20 % раствора серной кислоты (его плотность 1,26 г/мл) в воде (плотность 1 г/мл). Он правильно рассчитал необходимые количества концентрированной серной кислоты (массовая доля 98 %, плотность 1,84 г/мл) и воды. Затем он отмерил с помощью мерного цилиндра серную кислоту, перелил ее в литровый стакан и начал медленно добавлять к ней отмеренный объем воды. Однако смесь очень быстро забулькала, и ее брызги попали прямо на пальцы алхимика.  </w:t>
      </w:r>
    </w:p>
    <w:p w:rsidR="00BA7BF6" w:rsidRDefault="00BA7BF6" w:rsidP="00BA7BF6">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Какой объем концентрированной серной кислоты и воды отмерил алхимик (приведите необходимые расчеты)? </w:t>
      </w:r>
    </w:p>
    <w:p w:rsidR="00BA7BF6" w:rsidRDefault="00BA7BF6" w:rsidP="00BA7BF6">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Какие два основных правила техники безопасности, которые надо соблюдать при приготовлении раствора серной кислоты, нарушил этот алхимик? </w:t>
      </w:r>
    </w:p>
    <w:p w:rsidR="00BA7BF6" w:rsidRDefault="00BA7BF6" w:rsidP="00BA7BF6">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Какие действия необходимо предпринять, если кислота все-таки попадет на кожу? </w:t>
      </w:r>
    </w:p>
    <w:p w:rsidR="00BA7BF6" w:rsidRPr="00BA7BF6" w:rsidRDefault="00BA7BF6" w:rsidP="00BA7BF6">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При необходимости напишите уравнение реакции. </w:t>
      </w:r>
    </w:p>
    <w:p w:rsidR="00A9448D" w:rsidRPr="00A9448D" w:rsidRDefault="00A9448D" w:rsidP="006B62FA">
      <w:pPr>
        <w:spacing w:after="0" w:line="240" w:lineRule="auto"/>
        <w:ind w:firstLine="567"/>
        <w:jc w:val="center"/>
        <w:rPr>
          <w:rFonts w:ascii="Times New Roman" w:hAnsi="Times New Roman" w:cs="Times New Roman"/>
          <w:b/>
          <w:sz w:val="24"/>
        </w:rPr>
      </w:pPr>
    </w:p>
    <w:p w:rsidR="006B62FA" w:rsidRDefault="006B62FA">
      <w:pPr>
        <w:rPr>
          <w:rFonts w:ascii="Times New Roman" w:hAnsi="Times New Roman" w:cs="Times New Roman"/>
          <w:sz w:val="24"/>
        </w:rPr>
      </w:pPr>
      <w:r>
        <w:rPr>
          <w:rFonts w:ascii="Times New Roman" w:hAnsi="Times New Roman" w:cs="Times New Roman"/>
          <w:sz w:val="24"/>
        </w:rPr>
        <w:br w:type="page"/>
      </w:r>
      <w:bookmarkStart w:id="0" w:name="_GoBack"/>
      <w:bookmarkEnd w:id="0"/>
    </w:p>
    <w:sectPr w:rsidR="006B62FA" w:rsidSect="00C34F7C">
      <w:pgSz w:w="11906" w:h="16838"/>
      <w:pgMar w:top="851"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72B36"/>
    <w:multiLevelType w:val="hybridMultilevel"/>
    <w:tmpl w:val="49B2BAFE"/>
    <w:lvl w:ilvl="0" w:tplc="83BC65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51578C3"/>
    <w:multiLevelType w:val="hybridMultilevel"/>
    <w:tmpl w:val="33D02F04"/>
    <w:lvl w:ilvl="0" w:tplc="9F40C9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C4526B3"/>
    <w:multiLevelType w:val="hybridMultilevel"/>
    <w:tmpl w:val="AEFA4E04"/>
    <w:lvl w:ilvl="0" w:tplc="47921A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B820C3E"/>
    <w:multiLevelType w:val="hybridMultilevel"/>
    <w:tmpl w:val="AEFA4E04"/>
    <w:lvl w:ilvl="0" w:tplc="47921A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2E5"/>
    <w:rsid w:val="000019F9"/>
    <w:rsid w:val="00003771"/>
    <w:rsid w:val="00004335"/>
    <w:rsid w:val="00011AF4"/>
    <w:rsid w:val="00012EFA"/>
    <w:rsid w:val="0001563F"/>
    <w:rsid w:val="000169A4"/>
    <w:rsid w:val="0002269A"/>
    <w:rsid w:val="0003273E"/>
    <w:rsid w:val="000369FA"/>
    <w:rsid w:val="000417D9"/>
    <w:rsid w:val="00045760"/>
    <w:rsid w:val="00061318"/>
    <w:rsid w:val="00073E4D"/>
    <w:rsid w:val="00080B35"/>
    <w:rsid w:val="000825DA"/>
    <w:rsid w:val="00083488"/>
    <w:rsid w:val="000904E6"/>
    <w:rsid w:val="00090EC5"/>
    <w:rsid w:val="00096EAB"/>
    <w:rsid w:val="000A072D"/>
    <w:rsid w:val="000A2949"/>
    <w:rsid w:val="000A3548"/>
    <w:rsid w:val="000B266D"/>
    <w:rsid w:val="000C3233"/>
    <w:rsid w:val="000C516A"/>
    <w:rsid w:val="000C6D0E"/>
    <w:rsid w:val="000D4ECF"/>
    <w:rsid w:val="000D6B27"/>
    <w:rsid w:val="000E0FAB"/>
    <w:rsid w:val="000E6A1F"/>
    <w:rsid w:val="000E7561"/>
    <w:rsid w:val="0010208B"/>
    <w:rsid w:val="00103087"/>
    <w:rsid w:val="0011463B"/>
    <w:rsid w:val="00120917"/>
    <w:rsid w:val="0012442F"/>
    <w:rsid w:val="001251EA"/>
    <w:rsid w:val="00127929"/>
    <w:rsid w:val="00131029"/>
    <w:rsid w:val="00131ECF"/>
    <w:rsid w:val="00132E1D"/>
    <w:rsid w:val="001371F7"/>
    <w:rsid w:val="00140CE0"/>
    <w:rsid w:val="00147DCB"/>
    <w:rsid w:val="0015367D"/>
    <w:rsid w:val="001544BA"/>
    <w:rsid w:val="001559A6"/>
    <w:rsid w:val="00156D5E"/>
    <w:rsid w:val="0016264D"/>
    <w:rsid w:val="00166966"/>
    <w:rsid w:val="001770B9"/>
    <w:rsid w:val="001776F5"/>
    <w:rsid w:val="00192012"/>
    <w:rsid w:val="00192F02"/>
    <w:rsid w:val="001A2771"/>
    <w:rsid w:val="001A2C8F"/>
    <w:rsid w:val="001B2A4F"/>
    <w:rsid w:val="001B54F3"/>
    <w:rsid w:val="001B6338"/>
    <w:rsid w:val="001C72B8"/>
    <w:rsid w:val="001D6C45"/>
    <w:rsid w:val="001E1707"/>
    <w:rsid w:val="001F274E"/>
    <w:rsid w:val="001F7666"/>
    <w:rsid w:val="002021B6"/>
    <w:rsid w:val="00211F63"/>
    <w:rsid w:val="002245B7"/>
    <w:rsid w:val="00226DA1"/>
    <w:rsid w:val="00232333"/>
    <w:rsid w:val="00233392"/>
    <w:rsid w:val="00236572"/>
    <w:rsid w:val="0024325E"/>
    <w:rsid w:val="00281C3D"/>
    <w:rsid w:val="0028384A"/>
    <w:rsid w:val="00285BB8"/>
    <w:rsid w:val="0029337E"/>
    <w:rsid w:val="002A0B2E"/>
    <w:rsid w:val="002C2A17"/>
    <w:rsid w:val="002C6189"/>
    <w:rsid w:val="002D0DD6"/>
    <w:rsid w:val="002D254E"/>
    <w:rsid w:val="002F054F"/>
    <w:rsid w:val="002F587A"/>
    <w:rsid w:val="002F58A1"/>
    <w:rsid w:val="003006D9"/>
    <w:rsid w:val="00306CB3"/>
    <w:rsid w:val="003103FA"/>
    <w:rsid w:val="003177AE"/>
    <w:rsid w:val="003212CE"/>
    <w:rsid w:val="00330221"/>
    <w:rsid w:val="00332F63"/>
    <w:rsid w:val="00352355"/>
    <w:rsid w:val="00357689"/>
    <w:rsid w:val="00361075"/>
    <w:rsid w:val="00361C37"/>
    <w:rsid w:val="00366C0C"/>
    <w:rsid w:val="00381AC2"/>
    <w:rsid w:val="00393221"/>
    <w:rsid w:val="003A0C23"/>
    <w:rsid w:val="003A16EA"/>
    <w:rsid w:val="003B6483"/>
    <w:rsid w:val="003B7201"/>
    <w:rsid w:val="003C20D4"/>
    <w:rsid w:val="003C296A"/>
    <w:rsid w:val="003C2AA9"/>
    <w:rsid w:val="003D3FE8"/>
    <w:rsid w:val="003E66FD"/>
    <w:rsid w:val="003F2DF8"/>
    <w:rsid w:val="003F4ECA"/>
    <w:rsid w:val="003F73C9"/>
    <w:rsid w:val="004011B6"/>
    <w:rsid w:val="0042400B"/>
    <w:rsid w:val="0043121F"/>
    <w:rsid w:val="00435458"/>
    <w:rsid w:val="00442387"/>
    <w:rsid w:val="0044410A"/>
    <w:rsid w:val="004453C0"/>
    <w:rsid w:val="00450313"/>
    <w:rsid w:val="00452916"/>
    <w:rsid w:val="00457BEB"/>
    <w:rsid w:val="0046728C"/>
    <w:rsid w:val="00472056"/>
    <w:rsid w:val="004746BB"/>
    <w:rsid w:val="004764E8"/>
    <w:rsid w:val="00477B29"/>
    <w:rsid w:val="00485D36"/>
    <w:rsid w:val="00490076"/>
    <w:rsid w:val="0049159D"/>
    <w:rsid w:val="00491AD1"/>
    <w:rsid w:val="004A12AF"/>
    <w:rsid w:val="004A5770"/>
    <w:rsid w:val="004A63FC"/>
    <w:rsid w:val="004A736B"/>
    <w:rsid w:val="004B1431"/>
    <w:rsid w:val="004E1D3A"/>
    <w:rsid w:val="004E3D97"/>
    <w:rsid w:val="004E5B3E"/>
    <w:rsid w:val="004F38C8"/>
    <w:rsid w:val="00501914"/>
    <w:rsid w:val="00512A70"/>
    <w:rsid w:val="00515155"/>
    <w:rsid w:val="0052406B"/>
    <w:rsid w:val="00525F4A"/>
    <w:rsid w:val="005310F1"/>
    <w:rsid w:val="00542B10"/>
    <w:rsid w:val="00544F38"/>
    <w:rsid w:val="00545886"/>
    <w:rsid w:val="00555172"/>
    <w:rsid w:val="00556B45"/>
    <w:rsid w:val="00564893"/>
    <w:rsid w:val="00580A69"/>
    <w:rsid w:val="00581544"/>
    <w:rsid w:val="00582B89"/>
    <w:rsid w:val="005846A8"/>
    <w:rsid w:val="00584888"/>
    <w:rsid w:val="00590EF0"/>
    <w:rsid w:val="00596411"/>
    <w:rsid w:val="005B1C5A"/>
    <w:rsid w:val="005C02E7"/>
    <w:rsid w:val="005C53C3"/>
    <w:rsid w:val="005D4589"/>
    <w:rsid w:val="005D7581"/>
    <w:rsid w:val="005E14ED"/>
    <w:rsid w:val="005F28E0"/>
    <w:rsid w:val="005F5A75"/>
    <w:rsid w:val="005F6CBA"/>
    <w:rsid w:val="006031F3"/>
    <w:rsid w:val="006064FE"/>
    <w:rsid w:val="00606D4F"/>
    <w:rsid w:val="00607753"/>
    <w:rsid w:val="00610CC4"/>
    <w:rsid w:val="00614C54"/>
    <w:rsid w:val="00615AA7"/>
    <w:rsid w:val="00615CEA"/>
    <w:rsid w:val="00615F66"/>
    <w:rsid w:val="00637B56"/>
    <w:rsid w:val="0064044E"/>
    <w:rsid w:val="006438D9"/>
    <w:rsid w:val="006439C9"/>
    <w:rsid w:val="006506CB"/>
    <w:rsid w:val="006579CA"/>
    <w:rsid w:val="00660A3F"/>
    <w:rsid w:val="00661390"/>
    <w:rsid w:val="006645F1"/>
    <w:rsid w:val="00673778"/>
    <w:rsid w:val="00677FC4"/>
    <w:rsid w:val="00680DCF"/>
    <w:rsid w:val="00686C57"/>
    <w:rsid w:val="006911F7"/>
    <w:rsid w:val="006954B0"/>
    <w:rsid w:val="006A360E"/>
    <w:rsid w:val="006A62E5"/>
    <w:rsid w:val="006B099A"/>
    <w:rsid w:val="006B581A"/>
    <w:rsid w:val="006B62FA"/>
    <w:rsid w:val="006C0F3E"/>
    <w:rsid w:val="006D2423"/>
    <w:rsid w:val="006D3A8D"/>
    <w:rsid w:val="006E3407"/>
    <w:rsid w:val="006E6B64"/>
    <w:rsid w:val="006E711E"/>
    <w:rsid w:val="007057D6"/>
    <w:rsid w:val="0071245B"/>
    <w:rsid w:val="007159FC"/>
    <w:rsid w:val="00723309"/>
    <w:rsid w:val="00723B8E"/>
    <w:rsid w:val="0073509A"/>
    <w:rsid w:val="00747B53"/>
    <w:rsid w:val="007648AE"/>
    <w:rsid w:val="007658BD"/>
    <w:rsid w:val="00766393"/>
    <w:rsid w:val="00766AD9"/>
    <w:rsid w:val="00773CDB"/>
    <w:rsid w:val="00784F46"/>
    <w:rsid w:val="00792051"/>
    <w:rsid w:val="00793096"/>
    <w:rsid w:val="00793ABA"/>
    <w:rsid w:val="00797197"/>
    <w:rsid w:val="007A1F85"/>
    <w:rsid w:val="007A2402"/>
    <w:rsid w:val="007A2FD4"/>
    <w:rsid w:val="007A5771"/>
    <w:rsid w:val="007A7B39"/>
    <w:rsid w:val="007C3E9B"/>
    <w:rsid w:val="007C4B45"/>
    <w:rsid w:val="007C506D"/>
    <w:rsid w:val="007C6708"/>
    <w:rsid w:val="007D0DCF"/>
    <w:rsid w:val="007D4C96"/>
    <w:rsid w:val="007D7711"/>
    <w:rsid w:val="007E5542"/>
    <w:rsid w:val="00803B95"/>
    <w:rsid w:val="00805807"/>
    <w:rsid w:val="00816A72"/>
    <w:rsid w:val="00817ED5"/>
    <w:rsid w:val="00831B20"/>
    <w:rsid w:val="00831F5C"/>
    <w:rsid w:val="00833313"/>
    <w:rsid w:val="00837C8D"/>
    <w:rsid w:val="008434BC"/>
    <w:rsid w:val="00850A6F"/>
    <w:rsid w:val="00852EBF"/>
    <w:rsid w:val="00854878"/>
    <w:rsid w:val="00863226"/>
    <w:rsid w:val="00882DCB"/>
    <w:rsid w:val="00883E94"/>
    <w:rsid w:val="0088562D"/>
    <w:rsid w:val="0089299D"/>
    <w:rsid w:val="00892EF1"/>
    <w:rsid w:val="008B319B"/>
    <w:rsid w:val="008B6334"/>
    <w:rsid w:val="008B6385"/>
    <w:rsid w:val="008C004E"/>
    <w:rsid w:val="008C2A1C"/>
    <w:rsid w:val="008C2C0C"/>
    <w:rsid w:val="008D239D"/>
    <w:rsid w:val="008D4DB8"/>
    <w:rsid w:val="008D76DE"/>
    <w:rsid w:val="008E32E6"/>
    <w:rsid w:val="008E331C"/>
    <w:rsid w:val="008E7934"/>
    <w:rsid w:val="008F3FF2"/>
    <w:rsid w:val="00903844"/>
    <w:rsid w:val="00907E1E"/>
    <w:rsid w:val="00911EE0"/>
    <w:rsid w:val="00924CB9"/>
    <w:rsid w:val="0093363C"/>
    <w:rsid w:val="00935DAC"/>
    <w:rsid w:val="00937B66"/>
    <w:rsid w:val="00941F22"/>
    <w:rsid w:val="009444CE"/>
    <w:rsid w:val="00946F0F"/>
    <w:rsid w:val="009532A7"/>
    <w:rsid w:val="00955909"/>
    <w:rsid w:val="00964796"/>
    <w:rsid w:val="00977C1B"/>
    <w:rsid w:val="00984145"/>
    <w:rsid w:val="009865B0"/>
    <w:rsid w:val="0099254E"/>
    <w:rsid w:val="009969AF"/>
    <w:rsid w:val="009A2BE1"/>
    <w:rsid w:val="009B014C"/>
    <w:rsid w:val="009B274F"/>
    <w:rsid w:val="009C036A"/>
    <w:rsid w:val="009C2582"/>
    <w:rsid w:val="009D2956"/>
    <w:rsid w:val="009D2990"/>
    <w:rsid w:val="009D787E"/>
    <w:rsid w:val="009D7D6A"/>
    <w:rsid w:val="009F1EAE"/>
    <w:rsid w:val="009F63CD"/>
    <w:rsid w:val="00A00D12"/>
    <w:rsid w:val="00A0227A"/>
    <w:rsid w:val="00A02908"/>
    <w:rsid w:val="00A02F3C"/>
    <w:rsid w:val="00A0300D"/>
    <w:rsid w:val="00A07428"/>
    <w:rsid w:val="00A13D60"/>
    <w:rsid w:val="00A177F2"/>
    <w:rsid w:val="00A208A9"/>
    <w:rsid w:val="00A21119"/>
    <w:rsid w:val="00A222D1"/>
    <w:rsid w:val="00A223AA"/>
    <w:rsid w:val="00A3652C"/>
    <w:rsid w:val="00A36D30"/>
    <w:rsid w:val="00A412B6"/>
    <w:rsid w:val="00A43A58"/>
    <w:rsid w:val="00A4428E"/>
    <w:rsid w:val="00A44589"/>
    <w:rsid w:val="00A45768"/>
    <w:rsid w:val="00A62CA7"/>
    <w:rsid w:val="00A70C91"/>
    <w:rsid w:val="00A71336"/>
    <w:rsid w:val="00A72F8F"/>
    <w:rsid w:val="00A76EC9"/>
    <w:rsid w:val="00A81809"/>
    <w:rsid w:val="00A9285B"/>
    <w:rsid w:val="00A9448D"/>
    <w:rsid w:val="00A97B8C"/>
    <w:rsid w:val="00AA0266"/>
    <w:rsid w:val="00AA3293"/>
    <w:rsid w:val="00AA491A"/>
    <w:rsid w:val="00AB10DB"/>
    <w:rsid w:val="00AB6E45"/>
    <w:rsid w:val="00AC74A9"/>
    <w:rsid w:val="00AD0FCD"/>
    <w:rsid w:val="00AD1697"/>
    <w:rsid w:val="00AE3FB1"/>
    <w:rsid w:val="00AF0411"/>
    <w:rsid w:val="00AF7B07"/>
    <w:rsid w:val="00B02505"/>
    <w:rsid w:val="00B030A2"/>
    <w:rsid w:val="00B03238"/>
    <w:rsid w:val="00B169C3"/>
    <w:rsid w:val="00B24181"/>
    <w:rsid w:val="00B25DE4"/>
    <w:rsid w:val="00B3006E"/>
    <w:rsid w:val="00B552A2"/>
    <w:rsid w:val="00B56B93"/>
    <w:rsid w:val="00B64A1A"/>
    <w:rsid w:val="00B64B70"/>
    <w:rsid w:val="00B6597E"/>
    <w:rsid w:val="00B66667"/>
    <w:rsid w:val="00B71735"/>
    <w:rsid w:val="00B765EF"/>
    <w:rsid w:val="00B848E0"/>
    <w:rsid w:val="00B86269"/>
    <w:rsid w:val="00B86DE5"/>
    <w:rsid w:val="00B93631"/>
    <w:rsid w:val="00B94FEE"/>
    <w:rsid w:val="00BA1F5A"/>
    <w:rsid w:val="00BA7BF6"/>
    <w:rsid w:val="00BB247A"/>
    <w:rsid w:val="00BB4E16"/>
    <w:rsid w:val="00BC3276"/>
    <w:rsid w:val="00BC5D1F"/>
    <w:rsid w:val="00BC6C7D"/>
    <w:rsid w:val="00BC7596"/>
    <w:rsid w:val="00BD0170"/>
    <w:rsid w:val="00BD7AC9"/>
    <w:rsid w:val="00BE3487"/>
    <w:rsid w:val="00BE369F"/>
    <w:rsid w:val="00BE62C8"/>
    <w:rsid w:val="00BE6C79"/>
    <w:rsid w:val="00BF0CEE"/>
    <w:rsid w:val="00BF30C0"/>
    <w:rsid w:val="00C02085"/>
    <w:rsid w:val="00C038CA"/>
    <w:rsid w:val="00C07E74"/>
    <w:rsid w:val="00C11451"/>
    <w:rsid w:val="00C156E8"/>
    <w:rsid w:val="00C163C9"/>
    <w:rsid w:val="00C2007B"/>
    <w:rsid w:val="00C2176C"/>
    <w:rsid w:val="00C25A91"/>
    <w:rsid w:val="00C33A8F"/>
    <w:rsid w:val="00C33ADF"/>
    <w:rsid w:val="00C34A84"/>
    <w:rsid w:val="00C34F7C"/>
    <w:rsid w:val="00C35CD5"/>
    <w:rsid w:val="00C53229"/>
    <w:rsid w:val="00C53E51"/>
    <w:rsid w:val="00C66E43"/>
    <w:rsid w:val="00C67585"/>
    <w:rsid w:val="00C77463"/>
    <w:rsid w:val="00C77A2A"/>
    <w:rsid w:val="00C77D69"/>
    <w:rsid w:val="00C84045"/>
    <w:rsid w:val="00C8433D"/>
    <w:rsid w:val="00C86B33"/>
    <w:rsid w:val="00C90F89"/>
    <w:rsid w:val="00C93839"/>
    <w:rsid w:val="00CA02EF"/>
    <w:rsid w:val="00CA13E2"/>
    <w:rsid w:val="00CA19FE"/>
    <w:rsid w:val="00CB656D"/>
    <w:rsid w:val="00CC073B"/>
    <w:rsid w:val="00CD0544"/>
    <w:rsid w:val="00CD5552"/>
    <w:rsid w:val="00CF0BAA"/>
    <w:rsid w:val="00CF6913"/>
    <w:rsid w:val="00D02D5C"/>
    <w:rsid w:val="00D14102"/>
    <w:rsid w:val="00D1458D"/>
    <w:rsid w:val="00D20D96"/>
    <w:rsid w:val="00D24165"/>
    <w:rsid w:val="00D40C90"/>
    <w:rsid w:val="00D43E69"/>
    <w:rsid w:val="00D4778A"/>
    <w:rsid w:val="00D50EA4"/>
    <w:rsid w:val="00D50F92"/>
    <w:rsid w:val="00D5398F"/>
    <w:rsid w:val="00D54FF7"/>
    <w:rsid w:val="00D720C2"/>
    <w:rsid w:val="00D7567B"/>
    <w:rsid w:val="00D84D16"/>
    <w:rsid w:val="00D87D84"/>
    <w:rsid w:val="00D92F11"/>
    <w:rsid w:val="00D95D4C"/>
    <w:rsid w:val="00D969BE"/>
    <w:rsid w:val="00DA1127"/>
    <w:rsid w:val="00DA459E"/>
    <w:rsid w:val="00DA478F"/>
    <w:rsid w:val="00DA47A0"/>
    <w:rsid w:val="00DA6475"/>
    <w:rsid w:val="00DA6650"/>
    <w:rsid w:val="00DB2476"/>
    <w:rsid w:val="00DB532E"/>
    <w:rsid w:val="00DC09DA"/>
    <w:rsid w:val="00DC453D"/>
    <w:rsid w:val="00DD3A6F"/>
    <w:rsid w:val="00DD472D"/>
    <w:rsid w:val="00DE5CD0"/>
    <w:rsid w:val="00DF1C92"/>
    <w:rsid w:val="00DF2078"/>
    <w:rsid w:val="00DF4FC7"/>
    <w:rsid w:val="00DF5D57"/>
    <w:rsid w:val="00E04D4E"/>
    <w:rsid w:val="00E04FC2"/>
    <w:rsid w:val="00E051EE"/>
    <w:rsid w:val="00E07888"/>
    <w:rsid w:val="00E179E7"/>
    <w:rsid w:val="00E26CF4"/>
    <w:rsid w:val="00E32A99"/>
    <w:rsid w:val="00E36AEA"/>
    <w:rsid w:val="00E41427"/>
    <w:rsid w:val="00E45DD0"/>
    <w:rsid w:val="00E45E1E"/>
    <w:rsid w:val="00E622A7"/>
    <w:rsid w:val="00E63B98"/>
    <w:rsid w:val="00E67D76"/>
    <w:rsid w:val="00E7424F"/>
    <w:rsid w:val="00E75D37"/>
    <w:rsid w:val="00E82934"/>
    <w:rsid w:val="00E860BB"/>
    <w:rsid w:val="00E910B5"/>
    <w:rsid w:val="00E95A6E"/>
    <w:rsid w:val="00EB05CD"/>
    <w:rsid w:val="00EB06F8"/>
    <w:rsid w:val="00EB362A"/>
    <w:rsid w:val="00EB3FD0"/>
    <w:rsid w:val="00EB591E"/>
    <w:rsid w:val="00EB779E"/>
    <w:rsid w:val="00EB7B10"/>
    <w:rsid w:val="00ED1EBD"/>
    <w:rsid w:val="00EE0702"/>
    <w:rsid w:val="00EF153A"/>
    <w:rsid w:val="00F00254"/>
    <w:rsid w:val="00F07622"/>
    <w:rsid w:val="00F101DF"/>
    <w:rsid w:val="00F10670"/>
    <w:rsid w:val="00F10924"/>
    <w:rsid w:val="00F109B8"/>
    <w:rsid w:val="00F10D30"/>
    <w:rsid w:val="00F12068"/>
    <w:rsid w:val="00F14E7F"/>
    <w:rsid w:val="00F2296F"/>
    <w:rsid w:val="00F26CD9"/>
    <w:rsid w:val="00F27265"/>
    <w:rsid w:val="00F27B04"/>
    <w:rsid w:val="00F3429D"/>
    <w:rsid w:val="00F37E7E"/>
    <w:rsid w:val="00F42E7E"/>
    <w:rsid w:val="00F4310D"/>
    <w:rsid w:val="00F47E88"/>
    <w:rsid w:val="00F53B83"/>
    <w:rsid w:val="00F53D19"/>
    <w:rsid w:val="00F60DEC"/>
    <w:rsid w:val="00F61570"/>
    <w:rsid w:val="00F61FF7"/>
    <w:rsid w:val="00F62248"/>
    <w:rsid w:val="00F668E2"/>
    <w:rsid w:val="00F72484"/>
    <w:rsid w:val="00F73F43"/>
    <w:rsid w:val="00F80D35"/>
    <w:rsid w:val="00F92472"/>
    <w:rsid w:val="00F944E0"/>
    <w:rsid w:val="00F95B45"/>
    <w:rsid w:val="00FA4948"/>
    <w:rsid w:val="00FC2EFD"/>
    <w:rsid w:val="00FE3D98"/>
    <w:rsid w:val="00FE5378"/>
    <w:rsid w:val="00FF2B80"/>
    <w:rsid w:val="00FF51D7"/>
    <w:rsid w:val="00FF7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DFAD15-BF40-4C36-8647-359F27D84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79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7934"/>
    <w:rPr>
      <w:rFonts w:ascii="Tahoma" w:hAnsi="Tahoma" w:cs="Tahoma"/>
      <w:sz w:val="16"/>
      <w:szCs w:val="16"/>
    </w:rPr>
  </w:style>
  <w:style w:type="table" w:styleId="a5">
    <w:name w:val="Table Grid"/>
    <w:basedOn w:val="a1"/>
    <w:uiPriority w:val="59"/>
    <w:rsid w:val="008E7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C75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775</Words>
  <Characters>4424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mash119</cp:lastModifiedBy>
  <cp:revision>29</cp:revision>
  <dcterms:created xsi:type="dcterms:W3CDTF">2019-10-31T14:43:00Z</dcterms:created>
  <dcterms:modified xsi:type="dcterms:W3CDTF">2019-12-06T03:44:00Z</dcterms:modified>
</cp:coreProperties>
</file>